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BA" w:rsidRDefault="00B10C9E">
      <w:r w:rsidRPr="00B10C9E">
        <w:rPr>
          <w:noProof/>
          <w:lang w:eastAsia="ru-RU"/>
        </w:rPr>
        <w:drawing>
          <wp:inline distT="0" distB="0" distL="0" distR="0">
            <wp:extent cx="5940153" cy="9544050"/>
            <wp:effectExtent l="0" t="0" r="3810" b="0"/>
            <wp:docPr id="1" name="Рисунок 1" descr="C:\Users\Работа\Desktop\2022-07-0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2022-07-06\0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2240" cy="9547403"/>
                    </a:xfrm>
                    <a:prstGeom prst="rect">
                      <a:avLst/>
                    </a:prstGeom>
                    <a:noFill/>
                    <a:ln>
                      <a:noFill/>
                    </a:ln>
                  </pic:spPr>
                </pic:pic>
              </a:graphicData>
            </a:graphic>
          </wp:inline>
        </w:drawing>
      </w:r>
    </w:p>
    <w:p w:rsidR="00B10C9E" w:rsidRPr="00B10C9E" w:rsidRDefault="00B10C9E" w:rsidP="00B10C9E">
      <w:pPr>
        <w:spacing w:before="100" w:beforeAutospacing="1" w:after="100" w:afterAutospacing="1"/>
        <w:jc w:val="right"/>
        <w:rPr>
          <w:rFonts w:ascii="Times New Roman" w:hAnsi="Times New Roman" w:cs="Times New Roman"/>
          <w:color w:val="000000"/>
          <w:sz w:val="28"/>
          <w:szCs w:val="28"/>
          <w:lang w:eastAsia="ru-RU"/>
        </w:rPr>
      </w:pPr>
      <w:r w:rsidRPr="00B10C9E">
        <w:rPr>
          <w:rFonts w:ascii="Times New Roman" w:hAnsi="Times New Roman" w:cs="Times New Roman"/>
          <w:color w:val="000000"/>
          <w:sz w:val="28"/>
          <w:szCs w:val="28"/>
          <w:lang w:eastAsia="ru-RU"/>
        </w:rPr>
        <w:lastRenderedPageBreak/>
        <w:t>Приложение №1</w:t>
      </w:r>
    </w:p>
    <w:p w:rsidR="00B10C9E" w:rsidRDefault="00B10C9E" w:rsidP="00B10C9E">
      <w:pPr>
        <w:spacing w:before="100" w:beforeAutospacing="1" w:after="100" w:afterAutospacing="1"/>
        <w:jc w:val="right"/>
        <w:rPr>
          <w:rFonts w:ascii="Times New Roman" w:hAnsi="Times New Roman" w:cs="Times New Roman"/>
          <w:color w:val="000000"/>
          <w:sz w:val="28"/>
          <w:szCs w:val="28"/>
          <w:lang w:eastAsia="ru-RU"/>
        </w:rPr>
      </w:pPr>
      <w:r w:rsidRPr="00B10C9E">
        <w:rPr>
          <w:rFonts w:ascii="Times New Roman" w:hAnsi="Times New Roman" w:cs="Times New Roman"/>
          <w:color w:val="000000"/>
          <w:sz w:val="28"/>
          <w:szCs w:val="28"/>
          <w:lang w:eastAsia="ru-RU"/>
        </w:rPr>
        <w:t>к приказу от 01.07.2022г.</w:t>
      </w:r>
      <w:r w:rsidRPr="00B10C9E">
        <w:rPr>
          <w:rFonts w:ascii="Times New Roman" w:hAnsi="Times New Roman" w:cs="Times New Roman"/>
          <w:color w:val="000000"/>
          <w:sz w:val="28"/>
          <w:szCs w:val="28"/>
          <w:lang w:eastAsia="ru-RU"/>
        </w:rPr>
        <w:t xml:space="preserve"> </w:t>
      </w:r>
    </w:p>
    <w:p w:rsidR="00B10C9E" w:rsidRPr="00B10C9E" w:rsidRDefault="00B10C9E" w:rsidP="00B10C9E">
      <w:pPr>
        <w:spacing w:before="100" w:beforeAutospacing="1" w:after="100" w:afterAutospacing="1"/>
        <w:jc w:val="right"/>
        <w:rPr>
          <w:rFonts w:ascii="Times New Roman" w:hAnsi="Times New Roman" w:cs="Times New Roman"/>
          <w:color w:val="000000"/>
          <w:sz w:val="28"/>
          <w:szCs w:val="28"/>
          <w:lang w:eastAsia="ru-RU"/>
        </w:rPr>
      </w:pPr>
      <w:r w:rsidRPr="00B10C9E">
        <w:rPr>
          <w:rFonts w:ascii="Times New Roman" w:hAnsi="Times New Roman" w:cs="Times New Roman"/>
          <w:color w:val="000000"/>
          <w:sz w:val="28"/>
          <w:szCs w:val="28"/>
          <w:lang w:eastAsia="ru-RU"/>
        </w:rPr>
        <w:t>№79</w:t>
      </w:r>
      <w:r>
        <w:rPr>
          <w:rFonts w:ascii="Times New Roman" w:hAnsi="Times New Roman" w:cs="Times New Roman"/>
          <w:color w:val="000000"/>
          <w:sz w:val="28"/>
          <w:szCs w:val="28"/>
          <w:lang w:eastAsia="ru-RU"/>
        </w:rPr>
        <w:t>.</w:t>
      </w:r>
    </w:p>
    <w:p w:rsidR="00B10C9E" w:rsidRPr="00B10C9E" w:rsidRDefault="00B10C9E" w:rsidP="00B10C9E">
      <w:pPr>
        <w:spacing w:before="100" w:beforeAutospacing="1" w:after="100" w:afterAutospacing="1"/>
        <w:jc w:val="center"/>
        <w:rPr>
          <w:rFonts w:ascii="Times New Roman" w:hAnsi="Times New Roman" w:cs="Times New Roman"/>
          <w:color w:val="000000"/>
          <w:sz w:val="28"/>
          <w:szCs w:val="28"/>
          <w:lang w:eastAsia="ru-RU"/>
        </w:rPr>
      </w:pPr>
      <w:r w:rsidRPr="00B10C9E">
        <w:rPr>
          <w:rFonts w:ascii="Times New Roman" w:hAnsi="Times New Roman" w:cs="Times New Roman"/>
          <w:b/>
          <w:bCs/>
          <w:color w:val="000000"/>
          <w:sz w:val="28"/>
          <w:szCs w:val="28"/>
          <w:lang w:eastAsia="ru-RU"/>
        </w:rPr>
        <w:t> </w:t>
      </w:r>
    </w:p>
    <w:p w:rsidR="00B10C9E" w:rsidRPr="00B10C9E" w:rsidRDefault="00B10C9E" w:rsidP="00B10C9E">
      <w:pPr>
        <w:spacing w:before="100" w:beforeAutospacing="1" w:after="100" w:afterAutospacing="1"/>
        <w:jc w:val="center"/>
        <w:rPr>
          <w:rFonts w:ascii="Times New Roman" w:hAnsi="Times New Roman" w:cs="Times New Roman"/>
          <w:color w:val="000000"/>
          <w:sz w:val="28"/>
          <w:szCs w:val="28"/>
          <w:lang w:eastAsia="ru-RU"/>
        </w:rPr>
      </w:pPr>
      <w:r w:rsidRPr="00B10C9E">
        <w:rPr>
          <w:rFonts w:ascii="Times New Roman" w:hAnsi="Times New Roman" w:cs="Times New Roman"/>
          <w:b/>
          <w:bCs/>
          <w:color w:val="000000"/>
          <w:sz w:val="28"/>
          <w:szCs w:val="28"/>
          <w:lang w:eastAsia="ru-RU"/>
        </w:rPr>
        <w:t>Порядок</w:t>
      </w:r>
    </w:p>
    <w:p w:rsidR="00B10C9E" w:rsidRPr="00B10C9E" w:rsidRDefault="00B10C9E" w:rsidP="00B10C9E">
      <w:pPr>
        <w:spacing w:before="100" w:beforeAutospacing="1" w:after="100" w:afterAutospacing="1"/>
        <w:jc w:val="center"/>
        <w:rPr>
          <w:rFonts w:ascii="Times New Roman" w:hAnsi="Times New Roman" w:cs="Times New Roman"/>
          <w:color w:val="000000"/>
          <w:sz w:val="28"/>
          <w:szCs w:val="28"/>
          <w:lang w:eastAsia="ru-RU"/>
        </w:rPr>
      </w:pPr>
      <w:r w:rsidRPr="00B10C9E">
        <w:rPr>
          <w:rFonts w:ascii="Times New Roman" w:hAnsi="Times New Roman" w:cs="Times New Roman"/>
          <w:color w:val="000000"/>
          <w:sz w:val="28"/>
          <w:szCs w:val="28"/>
          <w:lang w:eastAsia="ru-RU"/>
        </w:rPr>
        <w:t xml:space="preserve">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 муниципальном </w:t>
      </w:r>
      <w:proofErr w:type="gramStart"/>
      <w:r w:rsidRPr="00B10C9E">
        <w:rPr>
          <w:rFonts w:ascii="Times New Roman" w:hAnsi="Times New Roman" w:cs="Times New Roman"/>
          <w:color w:val="000000"/>
          <w:sz w:val="28"/>
          <w:szCs w:val="28"/>
          <w:lang w:eastAsia="ru-RU"/>
        </w:rPr>
        <w:t>автономном  учреждении</w:t>
      </w:r>
      <w:proofErr w:type="gramEnd"/>
      <w:r w:rsidRPr="00B10C9E">
        <w:rPr>
          <w:rFonts w:ascii="Times New Roman" w:hAnsi="Times New Roman" w:cs="Times New Roman"/>
          <w:color w:val="000000"/>
          <w:sz w:val="28"/>
          <w:szCs w:val="28"/>
          <w:lang w:eastAsia="ru-RU"/>
        </w:rPr>
        <w:t xml:space="preserve"> Спортивная школа Александровского района Оренбургской области.</w:t>
      </w:r>
    </w:p>
    <w:p w:rsidR="00B10C9E" w:rsidRPr="00B10C9E" w:rsidRDefault="00B10C9E" w:rsidP="00B10C9E">
      <w:pPr>
        <w:spacing w:before="100" w:beforeAutospacing="1" w:after="100" w:afterAutospacing="1"/>
        <w:rPr>
          <w:rFonts w:ascii="Times New Roman" w:hAnsi="Times New Roman" w:cs="Times New Roman"/>
          <w:color w:val="000000"/>
          <w:sz w:val="28"/>
          <w:szCs w:val="28"/>
          <w:lang w:eastAsia="ru-RU"/>
        </w:rPr>
      </w:pPr>
      <w:r w:rsidRPr="00B10C9E">
        <w:rPr>
          <w:rFonts w:ascii="Times New Roman" w:hAnsi="Times New Roman" w:cs="Times New Roman"/>
          <w:b/>
          <w:bCs/>
          <w:color w:val="000000"/>
          <w:sz w:val="28"/>
          <w:szCs w:val="28"/>
          <w:lang w:eastAsia="ru-RU"/>
        </w:rPr>
        <w:t>                                                   1. Общие положения</w:t>
      </w:r>
    </w:p>
    <w:p w:rsidR="00B10C9E" w:rsidRPr="00CC07C9" w:rsidRDefault="00B10C9E" w:rsidP="00B10C9E">
      <w:pPr>
        <w:pStyle w:val="a3"/>
        <w:jc w:val="both"/>
        <w:rPr>
          <w:sz w:val="28"/>
          <w:szCs w:val="28"/>
          <w:lang w:eastAsia="ru-RU"/>
        </w:rPr>
      </w:pPr>
      <w:r w:rsidRPr="00CC07C9">
        <w:rPr>
          <w:sz w:val="28"/>
          <w:szCs w:val="28"/>
          <w:lang w:eastAsia="ru-RU"/>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Федерального закона от 25 декабря 2008 г. № 273-ФЗ «О противодействии коррупции»;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B10C9E" w:rsidRPr="00CC07C9" w:rsidRDefault="00B10C9E" w:rsidP="00B10C9E">
      <w:pPr>
        <w:pStyle w:val="a3"/>
        <w:jc w:val="both"/>
        <w:rPr>
          <w:sz w:val="28"/>
          <w:szCs w:val="28"/>
          <w:lang w:eastAsia="ru-RU"/>
        </w:rPr>
      </w:pPr>
      <w:r w:rsidRPr="00CC07C9">
        <w:rPr>
          <w:sz w:val="28"/>
          <w:szCs w:val="28"/>
          <w:lang w:eastAsia="ru-RU"/>
        </w:rPr>
        <w:t xml:space="preserve">1.2. Настоящий порядок определяет способ информирования работниками работодателя о случаях склонения их к совершению коррупционных нарушений в МАУ СШ Александровского </w:t>
      </w:r>
      <w:proofErr w:type="gramStart"/>
      <w:r w:rsidRPr="00CC07C9">
        <w:rPr>
          <w:sz w:val="28"/>
          <w:szCs w:val="28"/>
          <w:lang w:eastAsia="ru-RU"/>
        </w:rPr>
        <w:t>района,  далее</w:t>
      </w:r>
      <w:proofErr w:type="gramEnd"/>
      <w:r w:rsidRPr="00CC07C9">
        <w:rPr>
          <w:sz w:val="28"/>
          <w:szCs w:val="28"/>
          <w:lang w:eastAsia="ru-RU"/>
        </w:rPr>
        <w:t xml:space="preserve"> по тексту СШ</w:t>
      </w:r>
    </w:p>
    <w:p w:rsidR="00B10C9E" w:rsidRPr="00CC07C9" w:rsidRDefault="00B10C9E" w:rsidP="00B10C9E">
      <w:pPr>
        <w:pStyle w:val="a3"/>
        <w:jc w:val="both"/>
        <w:rPr>
          <w:sz w:val="28"/>
          <w:szCs w:val="28"/>
          <w:lang w:eastAsia="ru-RU"/>
        </w:rPr>
      </w:pPr>
      <w:r w:rsidRPr="00CC07C9">
        <w:rPr>
          <w:sz w:val="28"/>
          <w:szCs w:val="28"/>
          <w:lang w:eastAsia="ru-RU"/>
        </w:rPr>
        <w:t>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w:t>
      </w:r>
    </w:p>
    <w:p w:rsidR="00B10C9E" w:rsidRPr="00CC07C9" w:rsidRDefault="00B10C9E" w:rsidP="00B10C9E">
      <w:pPr>
        <w:pStyle w:val="a3"/>
        <w:jc w:val="both"/>
        <w:rPr>
          <w:sz w:val="28"/>
          <w:szCs w:val="28"/>
          <w:lang w:eastAsia="ru-RU"/>
        </w:rPr>
      </w:pPr>
      <w:r w:rsidRPr="00CC07C9">
        <w:rPr>
          <w:sz w:val="28"/>
          <w:szCs w:val="28"/>
          <w:lang w:eastAsia="ru-RU"/>
        </w:rPr>
        <w:t>1.4. Термины и определения:</w:t>
      </w:r>
    </w:p>
    <w:p w:rsidR="00B10C9E" w:rsidRDefault="00B10C9E" w:rsidP="00B10C9E">
      <w:pPr>
        <w:pStyle w:val="a3"/>
        <w:jc w:val="both"/>
        <w:rPr>
          <w:sz w:val="28"/>
          <w:szCs w:val="28"/>
          <w:lang w:eastAsia="ru-RU"/>
        </w:rPr>
      </w:pPr>
      <w:r w:rsidRPr="00CC07C9">
        <w:rPr>
          <w:sz w:val="28"/>
          <w:szCs w:val="28"/>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w:t>
      </w:r>
    </w:p>
    <w:p w:rsidR="00B10C9E" w:rsidRDefault="00B10C9E" w:rsidP="00B10C9E">
      <w:pPr>
        <w:pStyle w:val="a3"/>
        <w:jc w:val="both"/>
        <w:rPr>
          <w:sz w:val="28"/>
          <w:szCs w:val="28"/>
          <w:lang w:eastAsia="ru-RU"/>
        </w:rPr>
      </w:pPr>
    </w:p>
    <w:p w:rsidR="00B10C9E" w:rsidRPr="00CC07C9" w:rsidRDefault="00B10C9E" w:rsidP="00B10C9E">
      <w:pPr>
        <w:pStyle w:val="a3"/>
        <w:jc w:val="both"/>
        <w:rPr>
          <w:sz w:val="28"/>
          <w:szCs w:val="28"/>
          <w:lang w:eastAsia="ru-RU"/>
        </w:rPr>
      </w:pPr>
      <w:r w:rsidRPr="00CC07C9">
        <w:rPr>
          <w:sz w:val="28"/>
          <w:szCs w:val="28"/>
          <w:lang w:eastAsia="ru-RU"/>
        </w:rPr>
        <w:lastRenderedPageBreak/>
        <w:t>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B10C9E" w:rsidRPr="00CC07C9" w:rsidRDefault="00B10C9E" w:rsidP="00B10C9E">
      <w:pPr>
        <w:pStyle w:val="a3"/>
        <w:jc w:val="both"/>
        <w:rPr>
          <w:sz w:val="28"/>
          <w:szCs w:val="28"/>
          <w:lang w:eastAsia="ru-RU"/>
        </w:rPr>
      </w:pPr>
      <w:r w:rsidRPr="00CC07C9">
        <w:rPr>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B10C9E" w:rsidRPr="00CC07C9" w:rsidRDefault="00B10C9E" w:rsidP="00B10C9E">
      <w:pPr>
        <w:pStyle w:val="a3"/>
        <w:jc w:val="both"/>
        <w:rPr>
          <w:sz w:val="28"/>
          <w:szCs w:val="28"/>
          <w:lang w:eastAsia="ru-RU"/>
        </w:rPr>
      </w:pPr>
      <w:r w:rsidRPr="00CC07C9">
        <w:rPr>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B10C9E" w:rsidRPr="00CC07C9" w:rsidRDefault="00B10C9E" w:rsidP="00B10C9E">
      <w:pPr>
        <w:pStyle w:val="a3"/>
        <w:jc w:val="both"/>
        <w:rPr>
          <w:sz w:val="28"/>
          <w:szCs w:val="28"/>
          <w:lang w:eastAsia="ru-RU"/>
        </w:rPr>
      </w:pPr>
      <w:r w:rsidRPr="00CC07C9">
        <w:rPr>
          <w:sz w:val="28"/>
          <w:szCs w:val="28"/>
          <w:lang w:eastAsia="ru-RU"/>
        </w:rPr>
        <w:t>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w:t>
      </w:r>
    </w:p>
    <w:p w:rsidR="00B10C9E" w:rsidRPr="00CC07C9" w:rsidRDefault="00B10C9E" w:rsidP="00B10C9E">
      <w:pPr>
        <w:pStyle w:val="a3"/>
        <w:jc w:val="both"/>
        <w:rPr>
          <w:sz w:val="28"/>
          <w:szCs w:val="28"/>
          <w:lang w:eastAsia="ru-RU"/>
        </w:rPr>
      </w:pPr>
      <w:r w:rsidRPr="00CC07C9">
        <w:rPr>
          <w:sz w:val="28"/>
          <w:szCs w:val="28"/>
          <w:lang w:eastAsia="ru-RU"/>
        </w:rPr>
        <w:t>Организация – юридическое лицо независимо от формы собственности, организационно-правовой формы и отраслевой принадлежности.</w:t>
      </w:r>
    </w:p>
    <w:p w:rsidR="00B10C9E" w:rsidRPr="00CC07C9" w:rsidRDefault="00B10C9E" w:rsidP="00B10C9E">
      <w:pPr>
        <w:pStyle w:val="a3"/>
        <w:jc w:val="both"/>
        <w:rPr>
          <w:sz w:val="28"/>
          <w:szCs w:val="28"/>
          <w:lang w:eastAsia="ru-RU"/>
        </w:rPr>
      </w:pPr>
      <w:r w:rsidRPr="00CC07C9">
        <w:rPr>
          <w:sz w:val="28"/>
          <w:szCs w:val="28"/>
          <w:lang w:eastAsia="ru-RU"/>
        </w:rPr>
        <w:t xml:space="preserve">Контрагент – любое российское или иностранное </w:t>
      </w:r>
      <w:proofErr w:type="gramStart"/>
      <w:r w:rsidRPr="00CC07C9">
        <w:rPr>
          <w:sz w:val="28"/>
          <w:szCs w:val="28"/>
          <w:lang w:eastAsia="ru-RU"/>
        </w:rPr>
        <w:t>юридическое</w:t>
      </w:r>
      <w:proofErr w:type="gramEnd"/>
      <w:r w:rsidRPr="00CC07C9">
        <w:rPr>
          <w:sz w:val="28"/>
          <w:szCs w:val="28"/>
          <w:lang w:eastAsia="ru-RU"/>
        </w:rPr>
        <w:t xml:space="preserve"> или физическое лицо, с которым организация вступает в договорные отношения, за исключением трудовых отношений.</w:t>
      </w:r>
    </w:p>
    <w:p w:rsidR="00B10C9E" w:rsidRPr="00CC07C9" w:rsidRDefault="00B10C9E" w:rsidP="00B10C9E">
      <w:pPr>
        <w:pStyle w:val="a3"/>
        <w:jc w:val="both"/>
        <w:rPr>
          <w:sz w:val="28"/>
          <w:szCs w:val="28"/>
          <w:lang w:eastAsia="ru-RU"/>
        </w:rPr>
      </w:pPr>
      <w:r w:rsidRPr="00CC07C9">
        <w:rPr>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10C9E" w:rsidRPr="00CC07C9" w:rsidRDefault="00B10C9E" w:rsidP="00B10C9E">
      <w:pPr>
        <w:pStyle w:val="a3"/>
        <w:jc w:val="both"/>
        <w:rPr>
          <w:sz w:val="28"/>
          <w:szCs w:val="28"/>
          <w:lang w:eastAsia="ru-RU"/>
        </w:rPr>
      </w:pPr>
      <w:r w:rsidRPr="00CC07C9">
        <w:rPr>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B10C9E" w:rsidRDefault="00B10C9E" w:rsidP="00B10C9E">
      <w:pPr>
        <w:pStyle w:val="a3"/>
        <w:jc w:val="both"/>
        <w:rPr>
          <w:sz w:val="28"/>
          <w:szCs w:val="28"/>
          <w:lang w:eastAsia="ru-RU"/>
        </w:rPr>
      </w:pPr>
      <w:proofErr w:type="spellStart"/>
      <w:r w:rsidRPr="00CC07C9">
        <w:rPr>
          <w:sz w:val="28"/>
          <w:szCs w:val="28"/>
          <w:lang w:eastAsia="ru-RU"/>
        </w:rPr>
        <w:t>Комплаенс</w:t>
      </w:r>
      <w:proofErr w:type="spellEnd"/>
      <w:r w:rsidRPr="00CC07C9">
        <w:rPr>
          <w:sz w:val="28"/>
          <w:szCs w:val="28"/>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CC07C9">
        <w:rPr>
          <w:sz w:val="28"/>
          <w:szCs w:val="28"/>
          <w:lang w:eastAsia="ru-RU"/>
        </w:rPr>
        <w:t>коррупционно</w:t>
      </w:r>
      <w:proofErr w:type="spellEnd"/>
      <w:r w:rsidRPr="00CC07C9">
        <w:rPr>
          <w:sz w:val="28"/>
          <w:szCs w:val="28"/>
          <w:lang w:eastAsia="ru-RU"/>
        </w:rPr>
        <w:t xml:space="preserve"> опасных сфер деятельности и обеспечение комплексной защиты организации.</w:t>
      </w: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Pr="00CC07C9" w:rsidRDefault="00B10C9E" w:rsidP="00B10C9E">
      <w:pPr>
        <w:pStyle w:val="a3"/>
        <w:jc w:val="both"/>
        <w:rPr>
          <w:sz w:val="28"/>
          <w:szCs w:val="28"/>
          <w:lang w:eastAsia="ru-RU"/>
        </w:rPr>
      </w:pPr>
    </w:p>
    <w:p w:rsidR="00B10C9E" w:rsidRDefault="00B10C9E" w:rsidP="00B10C9E">
      <w:pPr>
        <w:pStyle w:val="a3"/>
        <w:jc w:val="both"/>
        <w:rPr>
          <w:b/>
          <w:bCs/>
          <w:sz w:val="28"/>
          <w:szCs w:val="28"/>
          <w:lang w:eastAsia="ru-RU"/>
        </w:rPr>
      </w:pPr>
    </w:p>
    <w:p w:rsidR="00B10C9E" w:rsidRDefault="00B10C9E" w:rsidP="00B10C9E">
      <w:pPr>
        <w:pStyle w:val="a3"/>
        <w:jc w:val="both"/>
        <w:rPr>
          <w:b/>
          <w:bCs/>
          <w:sz w:val="28"/>
          <w:szCs w:val="28"/>
          <w:lang w:eastAsia="ru-RU"/>
        </w:rPr>
      </w:pPr>
    </w:p>
    <w:p w:rsidR="00B10C9E" w:rsidRPr="00CC07C9" w:rsidRDefault="00B10C9E" w:rsidP="00B10C9E">
      <w:pPr>
        <w:pStyle w:val="a3"/>
        <w:jc w:val="both"/>
        <w:rPr>
          <w:sz w:val="28"/>
          <w:szCs w:val="28"/>
          <w:lang w:eastAsia="ru-RU"/>
        </w:rPr>
      </w:pPr>
      <w:r w:rsidRPr="00CC07C9">
        <w:rPr>
          <w:b/>
          <w:bCs/>
          <w:sz w:val="28"/>
          <w:szCs w:val="28"/>
          <w:lang w:eastAsia="ru-RU"/>
        </w:rPr>
        <w:t>2. Порядок информирования работниками работодателя о случаях склонения их к совершению коррупционных нарушений</w:t>
      </w:r>
    </w:p>
    <w:p w:rsidR="00B10C9E" w:rsidRPr="00CC07C9" w:rsidRDefault="00B10C9E" w:rsidP="00B10C9E">
      <w:pPr>
        <w:pStyle w:val="a3"/>
        <w:jc w:val="both"/>
        <w:rPr>
          <w:sz w:val="28"/>
          <w:szCs w:val="28"/>
          <w:lang w:eastAsia="ru-RU"/>
        </w:rPr>
      </w:pPr>
      <w:r w:rsidRPr="00CC07C9">
        <w:rPr>
          <w:sz w:val="28"/>
          <w:szCs w:val="28"/>
          <w:lang w:eastAsia="ru-RU"/>
        </w:rPr>
        <w:t>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СШ.</w:t>
      </w:r>
    </w:p>
    <w:p w:rsidR="00B10C9E" w:rsidRPr="00CC07C9" w:rsidRDefault="00B10C9E" w:rsidP="00B10C9E">
      <w:pPr>
        <w:pStyle w:val="a3"/>
        <w:jc w:val="both"/>
        <w:rPr>
          <w:sz w:val="28"/>
          <w:szCs w:val="28"/>
          <w:lang w:eastAsia="ru-RU"/>
        </w:rPr>
      </w:pPr>
      <w:r w:rsidRPr="00CC07C9">
        <w:rPr>
          <w:sz w:val="28"/>
          <w:szCs w:val="28"/>
          <w:lang w:eastAsia="ru-RU"/>
        </w:rPr>
        <w:t>2.2. Работники СШ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w:t>
      </w:r>
    </w:p>
    <w:p w:rsidR="00B10C9E" w:rsidRPr="00CC07C9" w:rsidRDefault="00B10C9E" w:rsidP="00B10C9E">
      <w:pPr>
        <w:pStyle w:val="a3"/>
        <w:jc w:val="both"/>
        <w:rPr>
          <w:sz w:val="28"/>
          <w:szCs w:val="28"/>
          <w:lang w:eastAsia="ru-RU"/>
        </w:rPr>
      </w:pPr>
      <w:r w:rsidRPr="00CC07C9">
        <w:rPr>
          <w:sz w:val="28"/>
          <w:szCs w:val="28"/>
          <w:lang w:eastAsia="ru-RU"/>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B10C9E" w:rsidRPr="00CC07C9" w:rsidRDefault="00B10C9E" w:rsidP="00B10C9E">
      <w:pPr>
        <w:pStyle w:val="a3"/>
        <w:jc w:val="both"/>
        <w:rPr>
          <w:sz w:val="28"/>
          <w:szCs w:val="28"/>
          <w:lang w:eastAsia="ru-RU"/>
        </w:rPr>
      </w:pPr>
      <w:r w:rsidRPr="00CC07C9">
        <w:rPr>
          <w:sz w:val="28"/>
          <w:szCs w:val="28"/>
          <w:lang w:eastAsia="ru-RU"/>
        </w:rPr>
        <w:t>2.3. Уведомление работодателя о фактах обращения в целях склонения работников СШ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w:t>
      </w:r>
    </w:p>
    <w:p w:rsidR="00B10C9E" w:rsidRPr="00CC07C9" w:rsidRDefault="00B10C9E" w:rsidP="00B10C9E">
      <w:pPr>
        <w:pStyle w:val="a3"/>
        <w:jc w:val="both"/>
        <w:rPr>
          <w:sz w:val="28"/>
          <w:szCs w:val="28"/>
          <w:lang w:eastAsia="ru-RU"/>
        </w:rPr>
      </w:pPr>
      <w:r w:rsidRPr="00CC07C9">
        <w:rPr>
          <w:sz w:val="28"/>
          <w:szCs w:val="28"/>
          <w:lang w:eastAsia="ru-RU"/>
        </w:rPr>
        <w:t>2.4. Перечень сведений, подлежащих отражению в уведомлении (Приложение №1), должен содержать:</w:t>
      </w:r>
    </w:p>
    <w:p w:rsidR="00B10C9E" w:rsidRPr="00CC07C9" w:rsidRDefault="00B10C9E" w:rsidP="00B10C9E">
      <w:pPr>
        <w:pStyle w:val="a3"/>
        <w:jc w:val="both"/>
        <w:rPr>
          <w:sz w:val="28"/>
          <w:szCs w:val="28"/>
          <w:lang w:eastAsia="ru-RU"/>
        </w:rPr>
      </w:pPr>
      <w:r w:rsidRPr="00CC07C9">
        <w:rPr>
          <w:sz w:val="28"/>
          <w:szCs w:val="28"/>
          <w:lang w:eastAsia="ru-RU"/>
        </w:rPr>
        <w:t>- фамилию, имя, отчество, должность, место жительства и телефон лица, направившего уведомление;</w:t>
      </w:r>
    </w:p>
    <w:p w:rsidR="00B10C9E" w:rsidRPr="00CC07C9" w:rsidRDefault="00B10C9E" w:rsidP="00B10C9E">
      <w:pPr>
        <w:pStyle w:val="a3"/>
        <w:jc w:val="both"/>
        <w:rPr>
          <w:sz w:val="28"/>
          <w:szCs w:val="28"/>
          <w:lang w:eastAsia="ru-RU"/>
        </w:rPr>
      </w:pPr>
      <w:r w:rsidRPr="00CC07C9">
        <w:rPr>
          <w:sz w:val="28"/>
          <w:szCs w:val="28"/>
          <w:lang w:eastAsia="ru-RU"/>
        </w:rPr>
        <w:t>- описание обстоятельств, при которых стало известно о случаях обращения к работнику СШ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B10C9E" w:rsidRPr="00CC07C9" w:rsidRDefault="00B10C9E" w:rsidP="00B10C9E">
      <w:pPr>
        <w:pStyle w:val="a3"/>
        <w:jc w:val="both"/>
        <w:rPr>
          <w:sz w:val="28"/>
          <w:szCs w:val="28"/>
          <w:lang w:eastAsia="ru-RU"/>
        </w:rPr>
      </w:pPr>
      <w:r w:rsidRPr="00CC07C9">
        <w:rPr>
          <w:sz w:val="28"/>
          <w:szCs w:val="28"/>
          <w:lang w:eastAsia="ru-RU"/>
        </w:rPr>
        <w:t>- подробные сведения о коррупционных правонарушениях, которые должен был бы совершить работник СШ по просьбе обратившихся лиц;</w:t>
      </w:r>
    </w:p>
    <w:p w:rsidR="00B10C9E" w:rsidRPr="00CC07C9" w:rsidRDefault="00B10C9E" w:rsidP="00B10C9E">
      <w:pPr>
        <w:pStyle w:val="a3"/>
        <w:jc w:val="both"/>
        <w:rPr>
          <w:sz w:val="28"/>
          <w:szCs w:val="28"/>
          <w:lang w:eastAsia="ru-RU"/>
        </w:rPr>
      </w:pPr>
      <w:r w:rsidRPr="00CC07C9">
        <w:rPr>
          <w:sz w:val="28"/>
          <w:szCs w:val="28"/>
          <w:lang w:eastAsia="ru-RU"/>
        </w:rPr>
        <w:t>- все известные сведения о физическом (юридическом) лице, склоняющем к коррупционному правонарушению;</w:t>
      </w:r>
    </w:p>
    <w:p w:rsidR="00B10C9E" w:rsidRPr="00CC07C9" w:rsidRDefault="00B10C9E" w:rsidP="00B10C9E">
      <w:pPr>
        <w:pStyle w:val="a3"/>
        <w:jc w:val="both"/>
        <w:rPr>
          <w:sz w:val="28"/>
          <w:szCs w:val="28"/>
          <w:lang w:eastAsia="ru-RU"/>
        </w:rPr>
      </w:pPr>
      <w:r w:rsidRPr="00CC07C9">
        <w:rPr>
          <w:sz w:val="28"/>
          <w:szCs w:val="28"/>
          <w:lang w:eastAsia="ru-RU"/>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B10C9E" w:rsidRDefault="00B10C9E" w:rsidP="00B10C9E">
      <w:pPr>
        <w:pStyle w:val="a3"/>
        <w:jc w:val="both"/>
        <w:rPr>
          <w:sz w:val="28"/>
          <w:szCs w:val="28"/>
          <w:lang w:eastAsia="ru-RU"/>
        </w:rPr>
      </w:pPr>
      <w:r w:rsidRPr="00CC07C9">
        <w:rPr>
          <w:sz w:val="28"/>
          <w:szCs w:val="28"/>
          <w:lang w:eastAsia="ru-RU"/>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Обязанность по ведению журнала в СШ возлагается на ответственного за реализацию антикоррупционной политики. Уполномоченное лицо, принявшее уведомление, помимо его регистрации в </w:t>
      </w: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Pr="00CC07C9" w:rsidRDefault="00B10C9E" w:rsidP="00B10C9E">
      <w:pPr>
        <w:pStyle w:val="a3"/>
        <w:jc w:val="both"/>
        <w:rPr>
          <w:sz w:val="28"/>
          <w:szCs w:val="28"/>
          <w:lang w:eastAsia="ru-RU"/>
        </w:rPr>
      </w:pPr>
      <w:r w:rsidRPr="00CC07C9">
        <w:rPr>
          <w:sz w:val="28"/>
          <w:szCs w:val="28"/>
          <w:lang w:eastAsia="ru-RU"/>
        </w:rPr>
        <w:t xml:space="preserve">журнале, обязано выдать </w:t>
      </w:r>
      <w:proofErr w:type="gramStart"/>
      <w:r w:rsidRPr="00CC07C9">
        <w:rPr>
          <w:sz w:val="28"/>
          <w:szCs w:val="28"/>
          <w:lang w:eastAsia="ru-RU"/>
        </w:rPr>
        <w:t>работнику</w:t>
      </w:r>
      <w:proofErr w:type="gramEnd"/>
      <w:r w:rsidRPr="00CC07C9">
        <w:rPr>
          <w:sz w:val="28"/>
          <w:szCs w:val="28"/>
          <w:lang w:eastAsia="ru-RU"/>
        </w:rPr>
        <w:t xml:space="preserve"> направившему уведомление, под роспись талон - 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(Приложение N 2). 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B10C9E" w:rsidRPr="00CC07C9" w:rsidRDefault="00B10C9E" w:rsidP="00B10C9E">
      <w:pPr>
        <w:pStyle w:val="a3"/>
        <w:jc w:val="both"/>
        <w:rPr>
          <w:sz w:val="28"/>
          <w:szCs w:val="28"/>
          <w:lang w:eastAsia="ru-RU"/>
        </w:rPr>
      </w:pPr>
      <w:r w:rsidRPr="00CC07C9">
        <w:rPr>
          <w:sz w:val="28"/>
          <w:szCs w:val="28"/>
          <w:lang w:eastAsia="ru-RU"/>
        </w:rPr>
        <w:t>2.6. Конфиденциальность полученных сведений обеспечивается работодателем и ответственным лицом за реализацию антикоррупционной политики.</w:t>
      </w:r>
    </w:p>
    <w:p w:rsidR="00B10C9E" w:rsidRPr="00CC07C9" w:rsidRDefault="00B10C9E" w:rsidP="00B10C9E">
      <w:pPr>
        <w:pStyle w:val="a3"/>
        <w:jc w:val="both"/>
        <w:rPr>
          <w:sz w:val="28"/>
          <w:szCs w:val="28"/>
          <w:lang w:eastAsia="ru-RU"/>
        </w:rPr>
      </w:pPr>
      <w:r w:rsidRPr="00CC07C9">
        <w:rPr>
          <w:sz w:val="28"/>
          <w:szCs w:val="28"/>
          <w:lang w:eastAsia="ru-RU"/>
        </w:rPr>
        <w:t>2.7. К рассмотрению анонимные уведомления не принимаются.</w:t>
      </w:r>
    </w:p>
    <w:p w:rsidR="00B10C9E" w:rsidRPr="00CC07C9" w:rsidRDefault="00B10C9E" w:rsidP="00B10C9E">
      <w:pPr>
        <w:pStyle w:val="a3"/>
        <w:jc w:val="both"/>
        <w:rPr>
          <w:sz w:val="28"/>
          <w:szCs w:val="28"/>
          <w:lang w:eastAsia="ru-RU"/>
        </w:rPr>
      </w:pPr>
      <w:r w:rsidRPr="00CC07C9">
        <w:rPr>
          <w:sz w:val="28"/>
          <w:szCs w:val="28"/>
          <w:lang w:eastAsia="ru-RU"/>
        </w:rPr>
        <w:t>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w:t>
      </w:r>
    </w:p>
    <w:p w:rsidR="00B10C9E" w:rsidRPr="00CC07C9" w:rsidRDefault="00B10C9E" w:rsidP="00B10C9E">
      <w:pPr>
        <w:pStyle w:val="a3"/>
        <w:jc w:val="both"/>
        <w:rPr>
          <w:sz w:val="28"/>
          <w:szCs w:val="28"/>
          <w:lang w:eastAsia="ru-RU"/>
        </w:rPr>
      </w:pPr>
      <w:r w:rsidRPr="00CC07C9">
        <w:rPr>
          <w:b/>
          <w:bCs/>
          <w:sz w:val="28"/>
          <w:szCs w:val="28"/>
          <w:lang w:eastAsia="ru-RU"/>
        </w:rPr>
        <w:t>3. Порядок действий при выявлении факта коррупционных правонарушений работниками при осуществлении ими профессиональной деятельности</w:t>
      </w:r>
    </w:p>
    <w:p w:rsidR="00B10C9E" w:rsidRPr="00CC07C9" w:rsidRDefault="00B10C9E" w:rsidP="00B10C9E">
      <w:pPr>
        <w:pStyle w:val="a3"/>
        <w:jc w:val="both"/>
        <w:rPr>
          <w:sz w:val="28"/>
          <w:szCs w:val="28"/>
          <w:lang w:eastAsia="ru-RU"/>
        </w:rPr>
      </w:pPr>
      <w:r w:rsidRPr="00CC07C9">
        <w:rPr>
          <w:sz w:val="28"/>
          <w:szCs w:val="28"/>
          <w:lang w:eastAsia="ru-RU"/>
        </w:rPr>
        <w:t>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w:t>
      </w:r>
    </w:p>
    <w:p w:rsidR="00B10C9E" w:rsidRPr="00CC07C9" w:rsidRDefault="00B10C9E" w:rsidP="00B10C9E">
      <w:pPr>
        <w:pStyle w:val="a3"/>
        <w:jc w:val="both"/>
        <w:rPr>
          <w:sz w:val="28"/>
          <w:szCs w:val="28"/>
          <w:lang w:eastAsia="ru-RU"/>
        </w:rPr>
      </w:pPr>
      <w:r w:rsidRPr="00CC07C9">
        <w:rPr>
          <w:sz w:val="28"/>
          <w:szCs w:val="28"/>
          <w:lang w:eastAsia="ru-RU"/>
        </w:rPr>
        <w:t>3.2. Соответствующее заявление рассматривается на заседании комиссии по противодействию коррупции.</w:t>
      </w:r>
    </w:p>
    <w:p w:rsidR="00B10C9E" w:rsidRPr="00CC07C9" w:rsidRDefault="00B10C9E" w:rsidP="00B10C9E">
      <w:pPr>
        <w:pStyle w:val="a3"/>
        <w:jc w:val="both"/>
        <w:rPr>
          <w:sz w:val="28"/>
          <w:szCs w:val="28"/>
          <w:lang w:eastAsia="ru-RU"/>
        </w:rPr>
      </w:pPr>
      <w:r w:rsidRPr="00CC07C9">
        <w:rPr>
          <w:sz w:val="28"/>
          <w:szCs w:val="28"/>
          <w:lang w:eastAsia="ru-RU"/>
        </w:rPr>
        <w:t>3.3. Заседание комиссии по рассмотрению данного факта назначается сроком не позднее дня следующего за днем выявления факта.</w:t>
      </w:r>
    </w:p>
    <w:p w:rsidR="00B10C9E" w:rsidRPr="00CC07C9" w:rsidRDefault="00B10C9E" w:rsidP="00B10C9E">
      <w:pPr>
        <w:pStyle w:val="a3"/>
        <w:jc w:val="both"/>
        <w:rPr>
          <w:sz w:val="28"/>
          <w:szCs w:val="28"/>
          <w:lang w:eastAsia="ru-RU"/>
        </w:rPr>
      </w:pPr>
      <w:r w:rsidRPr="00CC07C9">
        <w:rPr>
          <w:sz w:val="28"/>
          <w:szCs w:val="28"/>
          <w:lang w:eastAsia="ru-RU"/>
        </w:rPr>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СШ, регистрируется в специальном журнале (Приложение №4).</w:t>
      </w:r>
    </w:p>
    <w:p w:rsidR="00B10C9E" w:rsidRPr="00CC07C9" w:rsidRDefault="00B10C9E" w:rsidP="00B10C9E">
      <w:pPr>
        <w:pStyle w:val="a3"/>
        <w:jc w:val="both"/>
        <w:rPr>
          <w:sz w:val="28"/>
          <w:szCs w:val="28"/>
          <w:lang w:eastAsia="ru-RU"/>
        </w:rPr>
      </w:pPr>
      <w:r w:rsidRPr="00CC07C9">
        <w:rPr>
          <w:sz w:val="28"/>
          <w:szCs w:val="28"/>
          <w:lang w:eastAsia="ru-RU"/>
        </w:rPr>
        <w:t>3.5. По результатам рассмотрения заявления, комиссией принимается решение о проведении служебного расследования.</w:t>
      </w:r>
    </w:p>
    <w:p w:rsidR="00B10C9E" w:rsidRDefault="00B10C9E" w:rsidP="00B10C9E">
      <w:pPr>
        <w:pStyle w:val="a3"/>
        <w:jc w:val="both"/>
        <w:rPr>
          <w:sz w:val="28"/>
          <w:szCs w:val="28"/>
          <w:lang w:eastAsia="ru-RU"/>
        </w:rPr>
      </w:pPr>
      <w:r w:rsidRPr="00CC07C9">
        <w:rPr>
          <w:sz w:val="28"/>
          <w:szCs w:val="28"/>
          <w:lang w:eastAsia="ru-RU"/>
        </w:rPr>
        <w:t>3.6. Перечень сведений, подлежащих отражению в заявлении:</w:t>
      </w: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Default="00B10C9E" w:rsidP="00B10C9E">
      <w:pPr>
        <w:pStyle w:val="a3"/>
        <w:jc w:val="both"/>
        <w:rPr>
          <w:sz w:val="28"/>
          <w:szCs w:val="28"/>
          <w:lang w:eastAsia="ru-RU"/>
        </w:rPr>
      </w:pPr>
    </w:p>
    <w:p w:rsidR="00B10C9E" w:rsidRPr="00CC07C9" w:rsidRDefault="00B10C9E" w:rsidP="00B10C9E">
      <w:pPr>
        <w:pStyle w:val="a3"/>
        <w:jc w:val="both"/>
        <w:rPr>
          <w:sz w:val="28"/>
          <w:szCs w:val="28"/>
          <w:lang w:eastAsia="ru-RU"/>
        </w:rPr>
      </w:pPr>
    </w:p>
    <w:p w:rsidR="00B10C9E" w:rsidRPr="00CC07C9" w:rsidRDefault="00B10C9E" w:rsidP="00B10C9E">
      <w:pPr>
        <w:pStyle w:val="a3"/>
        <w:jc w:val="both"/>
        <w:rPr>
          <w:sz w:val="28"/>
          <w:szCs w:val="28"/>
          <w:lang w:eastAsia="ru-RU"/>
        </w:rPr>
      </w:pPr>
      <w:r w:rsidRPr="00CC07C9">
        <w:rPr>
          <w:sz w:val="28"/>
          <w:szCs w:val="28"/>
          <w:lang w:eastAsia="ru-RU"/>
        </w:rPr>
        <w:lastRenderedPageBreak/>
        <w:t>- фамилия, имя, отчество, должность, место жительства и телефон лица, направившего заявление;</w:t>
      </w:r>
    </w:p>
    <w:p w:rsidR="00B10C9E" w:rsidRPr="00CC07C9" w:rsidRDefault="00B10C9E" w:rsidP="00B10C9E">
      <w:pPr>
        <w:pStyle w:val="a3"/>
        <w:jc w:val="both"/>
        <w:rPr>
          <w:sz w:val="28"/>
          <w:szCs w:val="28"/>
          <w:lang w:eastAsia="ru-RU"/>
        </w:rPr>
      </w:pPr>
      <w:r w:rsidRPr="00CC07C9">
        <w:rPr>
          <w:sz w:val="28"/>
          <w:szCs w:val="28"/>
          <w:lang w:eastAsia="ru-RU"/>
        </w:rPr>
        <w:t>- описание обстоятельств, при которых стало известно о факте требования или получения материальной выгоды работником СШ;</w:t>
      </w:r>
    </w:p>
    <w:p w:rsidR="00B10C9E" w:rsidRPr="00CC07C9" w:rsidRDefault="00B10C9E" w:rsidP="00B10C9E">
      <w:pPr>
        <w:pStyle w:val="a3"/>
        <w:jc w:val="both"/>
        <w:rPr>
          <w:sz w:val="28"/>
          <w:szCs w:val="28"/>
          <w:lang w:eastAsia="ru-RU"/>
        </w:rPr>
      </w:pPr>
      <w:r w:rsidRPr="00CC07C9">
        <w:rPr>
          <w:sz w:val="28"/>
          <w:szCs w:val="28"/>
          <w:lang w:eastAsia="ru-RU"/>
        </w:rPr>
        <w:t>- способ и обстоятельства коррупционного правонарушения.</w:t>
      </w:r>
    </w:p>
    <w:p w:rsidR="00B10C9E" w:rsidRPr="00CC07C9" w:rsidRDefault="00B10C9E" w:rsidP="00B10C9E">
      <w:pPr>
        <w:pStyle w:val="a3"/>
        <w:jc w:val="both"/>
        <w:rPr>
          <w:sz w:val="28"/>
          <w:szCs w:val="28"/>
          <w:lang w:eastAsia="ru-RU"/>
        </w:rPr>
      </w:pPr>
      <w:r w:rsidRPr="00CC07C9">
        <w:rPr>
          <w:sz w:val="28"/>
          <w:szCs w:val="28"/>
          <w:lang w:eastAsia="ru-RU"/>
        </w:rPr>
        <w:t>3.7. Конфиденциальность полученных сведений обеспечивается работодателем и ответственным лицом за реализацию антикоррупционной политики.</w:t>
      </w:r>
    </w:p>
    <w:p w:rsidR="00B10C9E" w:rsidRPr="00CC07C9" w:rsidRDefault="00B10C9E" w:rsidP="00B10C9E">
      <w:pPr>
        <w:pStyle w:val="a3"/>
        <w:jc w:val="both"/>
        <w:rPr>
          <w:sz w:val="28"/>
          <w:szCs w:val="28"/>
          <w:lang w:eastAsia="ru-RU"/>
        </w:rPr>
      </w:pPr>
      <w:r w:rsidRPr="00CC07C9">
        <w:rPr>
          <w:sz w:val="28"/>
          <w:szCs w:val="28"/>
          <w:lang w:eastAsia="ru-RU"/>
        </w:rPr>
        <w:t>3.8. К рассмотрению анонимные уведомления не принимаются.</w:t>
      </w:r>
    </w:p>
    <w:p w:rsidR="00B10C9E" w:rsidRPr="00CC07C9" w:rsidRDefault="00B10C9E" w:rsidP="00B10C9E">
      <w:pPr>
        <w:pStyle w:val="a3"/>
        <w:jc w:val="both"/>
        <w:rPr>
          <w:sz w:val="28"/>
          <w:szCs w:val="28"/>
          <w:lang w:eastAsia="ru-RU"/>
        </w:rPr>
      </w:pPr>
      <w:r w:rsidRPr="00CC07C9">
        <w:rPr>
          <w:sz w:val="28"/>
          <w:szCs w:val="28"/>
          <w:lang w:eastAsia="ru-RU"/>
        </w:rPr>
        <w:t>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СШ.</w:t>
      </w:r>
    </w:p>
    <w:p w:rsidR="00B10C9E" w:rsidRPr="00CC07C9" w:rsidRDefault="00B10C9E" w:rsidP="00B10C9E">
      <w:pPr>
        <w:pStyle w:val="a3"/>
        <w:jc w:val="both"/>
        <w:rPr>
          <w:sz w:val="28"/>
          <w:szCs w:val="28"/>
          <w:lang w:eastAsia="ru-RU"/>
        </w:rPr>
      </w:pPr>
      <w:r w:rsidRPr="00CC07C9">
        <w:rPr>
          <w:sz w:val="28"/>
          <w:szCs w:val="28"/>
          <w:lang w:eastAsia="ru-RU"/>
        </w:rPr>
        <w:t>3.10. СШ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СШ (работникам СШ) стало известно.</w:t>
      </w:r>
    </w:p>
    <w:p w:rsidR="00B10C9E" w:rsidRPr="00CC07C9" w:rsidRDefault="00B10C9E" w:rsidP="00B10C9E">
      <w:pPr>
        <w:pStyle w:val="a3"/>
        <w:jc w:val="both"/>
        <w:rPr>
          <w:sz w:val="28"/>
          <w:szCs w:val="28"/>
          <w:lang w:eastAsia="ru-RU"/>
        </w:rPr>
      </w:pPr>
      <w:r w:rsidRPr="00CC07C9">
        <w:rPr>
          <w:b/>
          <w:bCs/>
          <w:sz w:val="28"/>
          <w:szCs w:val="28"/>
          <w:lang w:eastAsia="ru-RU"/>
        </w:rPr>
        <w:t>4. Заключительные положения</w:t>
      </w:r>
    </w:p>
    <w:p w:rsidR="00B10C9E" w:rsidRPr="00CC07C9" w:rsidRDefault="00B10C9E" w:rsidP="00B10C9E">
      <w:pPr>
        <w:pStyle w:val="a3"/>
        <w:jc w:val="both"/>
        <w:rPr>
          <w:sz w:val="28"/>
          <w:szCs w:val="28"/>
          <w:lang w:eastAsia="ru-RU"/>
        </w:rPr>
      </w:pPr>
      <w:r w:rsidRPr="00CC07C9">
        <w:rPr>
          <w:sz w:val="28"/>
          <w:szCs w:val="28"/>
          <w:lang w:eastAsia="ru-RU"/>
        </w:rPr>
        <w:t>4.1. Настоящий Порядок может быть пересмотрен как по инициативе работников, так и по инициативе руководства СШ.</w:t>
      </w:r>
    </w:p>
    <w:p w:rsidR="00B10C9E" w:rsidRPr="00CC07C9" w:rsidRDefault="00B10C9E" w:rsidP="00B10C9E">
      <w:pPr>
        <w:pStyle w:val="a3"/>
        <w:jc w:val="both"/>
        <w:rPr>
          <w:sz w:val="28"/>
          <w:szCs w:val="28"/>
          <w:lang w:eastAsia="ru-RU"/>
        </w:rPr>
      </w:pPr>
      <w:r w:rsidRPr="00CC07C9">
        <w:rPr>
          <w:sz w:val="28"/>
          <w:szCs w:val="28"/>
          <w:lang w:eastAsia="ru-RU"/>
        </w:rPr>
        <w:t>4.2. В настоящий Порядок могут быть внесены изменения и дополнения, в соответствии с соблюдением процедуры принятия локальных актов.</w:t>
      </w:r>
    </w:p>
    <w:p w:rsidR="00B10C9E" w:rsidRPr="00CC07C9" w:rsidRDefault="00B10C9E" w:rsidP="00B10C9E">
      <w:pPr>
        <w:pStyle w:val="a3"/>
        <w:jc w:val="both"/>
        <w:rPr>
          <w:sz w:val="28"/>
          <w:szCs w:val="28"/>
          <w:lang w:eastAsia="ru-RU"/>
        </w:rPr>
      </w:pPr>
      <w:r w:rsidRPr="00CC07C9">
        <w:rPr>
          <w:sz w:val="28"/>
          <w:szCs w:val="28"/>
          <w:lang w:eastAsia="ru-RU"/>
        </w:rPr>
        <w:t xml:space="preserve">4.3. Настоящий Порядок вступает в силу с </w:t>
      </w:r>
      <w:r w:rsidRPr="00620421">
        <w:rPr>
          <w:sz w:val="28"/>
          <w:szCs w:val="28"/>
          <w:lang w:eastAsia="ru-RU"/>
        </w:rPr>
        <w:t>01.07.2022 г.</w:t>
      </w:r>
    </w:p>
    <w:p w:rsidR="00B10C9E"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w:t>
      </w: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Default="00B10C9E" w:rsidP="00B10C9E">
      <w:pPr>
        <w:spacing w:before="100" w:beforeAutospacing="1" w:after="100" w:afterAutospacing="1"/>
        <w:rPr>
          <w:color w:val="000000"/>
          <w:sz w:val="27"/>
          <w:szCs w:val="27"/>
          <w:lang w:eastAsia="ru-RU"/>
        </w:rPr>
      </w:pPr>
    </w:p>
    <w:p w:rsidR="00B10C9E" w:rsidRPr="00245A93" w:rsidRDefault="00B10C9E" w:rsidP="00B10C9E">
      <w:pPr>
        <w:spacing w:before="100" w:beforeAutospacing="1" w:after="100" w:afterAutospacing="1"/>
        <w:rPr>
          <w:color w:val="000000"/>
          <w:sz w:val="27"/>
          <w:szCs w:val="27"/>
          <w:lang w:eastAsia="ru-RU"/>
        </w:rPr>
      </w:pPr>
    </w:p>
    <w:p w:rsidR="00B10C9E" w:rsidRPr="00B10C9E" w:rsidRDefault="00B10C9E" w:rsidP="00B10C9E">
      <w:pPr>
        <w:spacing w:before="100" w:beforeAutospacing="1" w:after="100" w:afterAutospacing="1"/>
        <w:jc w:val="right"/>
        <w:rPr>
          <w:color w:val="000000"/>
          <w:sz w:val="28"/>
          <w:szCs w:val="28"/>
          <w:lang w:eastAsia="ru-RU"/>
        </w:rPr>
      </w:pPr>
      <w:r w:rsidRPr="00B10C9E">
        <w:rPr>
          <w:color w:val="000000"/>
          <w:sz w:val="28"/>
          <w:szCs w:val="28"/>
          <w:lang w:eastAsia="ru-RU"/>
        </w:rPr>
        <w:lastRenderedPageBreak/>
        <w:t>Приложение №1</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 </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 Директору МАУ СШ Александровского района______________________________</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От __________________________________________________________________</w:t>
      </w:r>
    </w:p>
    <w:p w:rsidR="00B10C9E" w:rsidRPr="00B10C9E" w:rsidRDefault="00B10C9E" w:rsidP="00B10C9E">
      <w:pPr>
        <w:spacing w:before="100" w:beforeAutospacing="1" w:after="100" w:afterAutospacing="1"/>
        <w:jc w:val="center"/>
        <w:rPr>
          <w:color w:val="000000"/>
          <w:sz w:val="28"/>
          <w:szCs w:val="28"/>
          <w:lang w:eastAsia="ru-RU"/>
        </w:rPr>
      </w:pPr>
      <w:r w:rsidRPr="00B10C9E">
        <w:rPr>
          <w:color w:val="000000"/>
          <w:sz w:val="28"/>
          <w:szCs w:val="28"/>
          <w:lang w:eastAsia="ru-RU"/>
        </w:rPr>
        <w:t>(Ф.И.О., работника, место жительства, телефон)</w:t>
      </w:r>
    </w:p>
    <w:p w:rsidR="00B10C9E" w:rsidRPr="00B10C9E" w:rsidRDefault="00B10C9E" w:rsidP="00B10C9E">
      <w:pPr>
        <w:spacing w:before="100" w:beforeAutospacing="1" w:after="100" w:afterAutospacing="1"/>
        <w:jc w:val="center"/>
        <w:rPr>
          <w:color w:val="000000"/>
          <w:sz w:val="28"/>
          <w:szCs w:val="28"/>
          <w:lang w:eastAsia="ru-RU"/>
        </w:rPr>
      </w:pPr>
      <w:r w:rsidRPr="00B10C9E">
        <w:rPr>
          <w:color w:val="000000"/>
          <w:sz w:val="28"/>
          <w:szCs w:val="28"/>
          <w:lang w:eastAsia="ru-RU"/>
        </w:rPr>
        <w:t>УВЕДОМЛЕНИЕ</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о факте обращения в целях склонения работника</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 xml:space="preserve">Сообщаю, что: </w:t>
      </w:r>
      <w:proofErr w:type="gramStart"/>
      <w:r w:rsidRPr="00B10C9E">
        <w:rPr>
          <w:color w:val="000000"/>
          <w:sz w:val="28"/>
          <w:szCs w:val="28"/>
          <w:lang w:eastAsia="ru-RU"/>
        </w:rPr>
        <w:t>1._</w:t>
      </w:r>
      <w:proofErr w:type="gramEnd"/>
      <w:r w:rsidRPr="00B10C9E">
        <w:rPr>
          <w:color w:val="000000"/>
          <w:sz w:val="28"/>
          <w:szCs w:val="28"/>
          <w:lang w:eastAsia="ru-RU"/>
        </w:rPr>
        <w:t>___________________________________________________________________________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2. _________________________________________________________________ (подробные сведения о коррупционных правонарушениях, которые должен был бы совершить работник по просьбе обратившихся лиц)</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3. _________________________________________________________________ (все известные сведения о физическом (юридическом) лице, склоняющем к коррупционному правонарушению)</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4. __________________________________________________________________</w:t>
      </w:r>
      <w:proofErr w:type="gramStart"/>
      <w:r w:rsidRPr="00B10C9E">
        <w:rPr>
          <w:color w:val="000000"/>
          <w:sz w:val="28"/>
          <w:szCs w:val="28"/>
          <w:lang w:eastAsia="ru-RU"/>
        </w:rPr>
        <w:t>_(</w:t>
      </w:r>
      <w:proofErr w:type="gramEnd"/>
      <w:r w:rsidRPr="00B10C9E">
        <w:rPr>
          <w:color w:val="000000"/>
          <w:sz w:val="28"/>
          <w:szCs w:val="28"/>
          <w:lang w:eastAsia="ru-RU"/>
        </w:rPr>
        <w:t>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w:t>
      </w:r>
    </w:p>
    <w:p w:rsidR="00B10C9E" w:rsidRPr="00B10C9E" w:rsidRDefault="00B10C9E" w:rsidP="00B10C9E">
      <w:pPr>
        <w:spacing w:before="100" w:beforeAutospacing="1" w:after="100" w:afterAutospacing="1"/>
        <w:rPr>
          <w:color w:val="000000"/>
          <w:sz w:val="28"/>
          <w:szCs w:val="28"/>
          <w:lang w:eastAsia="ru-RU"/>
        </w:rPr>
      </w:pPr>
      <w:r w:rsidRPr="00B10C9E">
        <w:rPr>
          <w:color w:val="000000"/>
          <w:sz w:val="28"/>
          <w:szCs w:val="28"/>
          <w:lang w:eastAsia="ru-RU"/>
        </w:rPr>
        <w:t>_____________________ ___________________ _________________________________</w:t>
      </w:r>
    </w:p>
    <w:p w:rsidR="00B10C9E" w:rsidRPr="00245A93" w:rsidRDefault="00B10C9E" w:rsidP="00B10C9E">
      <w:pPr>
        <w:spacing w:before="100" w:beforeAutospacing="1" w:after="100" w:afterAutospacing="1"/>
        <w:jc w:val="center"/>
        <w:rPr>
          <w:color w:val="000000"/>
          <w:sz w:val="27"/>
          <w:szCs w:val="27"/>
          <w:lang w:eastAsia="ru-RU"/>
        </w:rPr>
      </w:pPr>
      <w:r w:rsidRPr="00245A93">
        <w:rPr>
          <w:color w:val="000000"/>
          <w:sz w:val="27"/>
          <w:szCs w:val="27"/>
          <w:lang w:eastAsia="ru-RU"/>
        </w:rPr>
        <w:t>(дата) (подпись) (инициалы и фамилия)</w:t>
      </w:r>
    </w:p>
    <w:p w:rsidR="00B10C9E" w:rsidRPr="00245A93" w:rsidRDefault="00B10C9E" w:rsidP="00B10C9E">
      <w:pPr>
        <w:spacing w:before="100" w:beforeAutospacing="1" w:after="100" w:afterAutospacing="1"/>
        <w:jc w:val="right"/>
        <w:rPr>
          <w:color w:val="000000"/>
          <w:sz w:val="27"/>
          <w:szCs w:val="27"/>
          <w:lang w:eastAsia="ru-RU"/>
        </w:rPr>
      </w:pPr>
      <w:r w:rsidRPr="00245A93">
        <w:rPr>
          <w:color w:val="000000"/>
          <w:sz w:val="27"/>
          <w:szCs w:val="27"/>
          <w:lang w:eastAsia="ru-RU"/>
        </w:rPr>
        <w:lastRenderedPageBreak/>
        <w:t> Приложение №2</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w:t>
      </w:r>
    </w:p>
    <w:p w:rsidR="00B10C9E" w:rsidRPr="00245A93" w:rsidRDefault="00B10C9E" w:rsidP="00B10C9E">
      <w:pPr>
        <w:spacing w:before="100" w:beforeAutospacing="1" w:after="100" w:afterAutospacing="1"/>
        <w:jc w:val="center"/>
        <w:rPr>
          <w:color w:val="000000"/>
          <w:sz w:val="27"/>
          <w:szCs w:val="27"/>
          <w:lang w:eastAsia="ru-RU"/>
        </w:rPr>
      </w:pPr>
      <w:r w:rsidRPr="00245A93">
        <w:rPr>
          <w:color w:val="000000"/>
          <w:sz w:val="27"/>
          <w:szCs w:val="27"/>
          <w:lang w:eastAsia="ru-RU"/>
        </w:rPr>
        <w:t> </w:t>
      </w:r>
    </w:p>
    <w:p w:rsidR="00B10C9E" w:rsidRPr="00245A93" w:rsidRDefault="00B10C9E" w:rsidP="00B10C9E">
      <w:pPr>
        <w:spacing w:before="100" w:beforeAutospacing="1" w:after="100" w:afterAutospacing="1"/>
        <w:jc w:val="center"/>
        <w:rPr>
          <w:color w:val="000000"/>
          <w:sz w:val="27"/>
          <w:szCs w:val="27"/>
          <w:lang w:eastAsia="ru-RU"/>
        </w:rPr>
      </w:pPr>
      <w:r w:rsidRPr="00245A93">
        <w:rPr>
          <w:color w:val="000000"/>
          <w:sz w:val="27"/>
          <w:szCs w:val="27"/>
          <w:lang w:eastAsia="ru-RU"/>
        </w:rPr>
        <w:t>ТАЛОН-КОРЕШОК №_____________</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Уведомление принято от______________________________________________</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(Ф. И. О. работника)</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                    </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(подпись и должность лица, принявшего уведомление)</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«______» __________________ 20____ г. _____________________________________________________________________</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(подпись лица, получившего талон-уведомление) «______</w:t>
      </w:r>
      <w:proofErr w:type="gramStart"/>
      <w:r w:rsidRPr="00245A93">
        <w:rPr>
          <w:color w:val="000000"/>
          <w:sz w:val="27"/>
          <w:szCs w:val="27"/>
          <w:lang w:eastAsia="ru-RU"/>
        </w:rPr>
        <w:t>_»_</w:t>
      </w:r>
      <w:proofErr w:type="gramEnd"/>
      <w:r w:rsidRPr="00245A93">
        <w:rPr>
          <w:color w:val="000000"/>
          <w:sz w:val="27"/>
          <w:szCs w:val="27"/>
          <w:lang w:eastAsia="ru-RU"/>
        </w:rPr>
        <w:t>_______________20_____г.</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w:t>
      </w:r>
    </w:p>
    <w:p w:rsidR="00B10C9E" w:rsidRPr="00245A93" w:rsidRDefault="00B10C9E" w:rsidP="00B10C9E">
      <w:pPr>
        <w:spacing w:before="100" w:beforeAutospacing="1" w:after="100" w:afterAutospacing="1"/>
        <w:rPr>
          <w:color w:val="000000"/>
          <w:sz w:val="27"/>
          <w:szCs w:val="27"/>
          <w:lang w:eastAsia="ru-RU"/>
        </w:rPr>
      </w:pPr>
      <w:r w:rsidRPr="00245A93">
        <w:rPr>
          <w:color w:val="000000"/>
          <w:sz w:val="27"/>
          <w:szCs w:val="27"/>
          <w:lang w:eastAsia="ru-RU"/>
        </w:rPr>
        <w:t> </w:t>
      </w:r>
    </w:p>
    <w:p w:rsidR="00B10C9E" w:rsidRDefault="00B10C9E" w:rsidP="00B10C9E">
      <w:pPr>
        <w:spacing w:before="100" w:beforeAutospacing="1" w:after="100" w:afterAutospacing="1"/>
        <w:jc w:val="right"/>
        <w:rPr>
          <w:color w:val="000000"/>
          <w:sz w:val="27"/>
          <w:szCs w:val="27"/>
          <w:lang w:eastAsia="ru-RU"/>
        </w:rPr>
      </w:pPr>
    </w:p>
    <w:p w:rsidR="00B10C9E" w:rsidRDefault="00B10C9E" w:rsidP="00B10C9E">
      <w:pPr>
        <w:spacing w:before="100" w:beforeAutospacing="1" w:after="100" w:afterAutospacing="1"/>
        <w:jc w:val="right"/>
        <w:rPr>
          <w:color w:val="000000"/>
          <w:sz w:val="27"/>
          <w:szCs w:val="27"/>
          <w:lang w:eastAsia="ru-RU"/>
        </w:rPr>
      </w:pPr>
    </w:p>
    <w:p w:rsidR="00B10C9E" w:rsidRDefault="00B10C9E" w:rsidP="00B10C9E">
      <w:pPr>
        <w:spacing w:before="100" w:beforeAutospacing="1" w:after="100" w:afterAutospacing="1"/>
        <w:jc w:val="right"/>
        <w:rPr>
          <w:color w:val="000000"/>
          <w:sz w:val="27"/>
          <w:szCs w:val="27"/>
          <w:lang w:eastAsia="ru-RU"/>
        </w:rPr>
      </w:pPr>
    </w:p>
    <w:p w:rsidR="00B10C9E" w:rsidRDefault="00B10C9E" w:rsidP="00B10C9E">
      <w:pPr>
        <w:spacing w:before="100" w:beforeAutospacing="1" w:after="100" w:afterAutospacing="1"/>
        <w:jc w:val="right"/>
        <w:rPr>
          <w:color w:val="000000"/>
          <w:sz w:val="27"/>
          <w:szCs w:val="27"/>
          <w:lang w:eastAsia="ru-RU"/>
        </w:rPr>
      </w:pPr>
    </w:p>
    <w:p w:rsidR="00B10C9E" w:rsidRDefault="00B10C9E" w:rsidP="00B10C9E">
      <w:pPr>
        <w:spacing w:before="100" w:beforeAutospacing="1" w:after="100" w:afterAutospacing="1"/>
        <w:jc w:val="right"/>
        <w:rPr>
          <w:color w:val="000000"/>
          <w:sz w:val="27"/>
          <w:szCs w:val="27"/>
          <w:lang w:eastAsia="ru-RU"/>
        </w:rPr>
      </w:pPr>
    </w:p>
    <w:p w:rsidR="00B10C9E" w:rsidRPr="004E4C07" w:rsidRDefault="00B10C9E" w:rsidP="00B10C9E">
      <w:pPr>
        <w:spacing w:before="100" w:beforeAutospacing="1" w:after="100" w:afterAutospacing="1"/>
        <w:jc w:val="right"/>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lastRenderedPageBreak/>
        <w:t>Приложение №3</w:t>
      </w:r>
    </w:p>
    <w:p w:rsidR="00B10C9E" w:rsidRPr="004E4C07" w:rsidRDefault="00B10C9E" w:rsidP="00B10C9E">
      <w:pPr>
        <w:spacing w:before="100" w:beforeAutospacing="1" w:after="100" w:afterAutospacing="1"/>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b/>
          <w:bCs/>
          <w:color w:val="000000"/>
          <w:sz w:val="32"/>
          <w:szCs w:val="32"/>
          <w:lang w:eastAsia="ru-RU"/>
        </w:rPr>
        <w:t>Журнал</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регистрации уведомлений работниками работодателя о случаях склонения их к совершению коррупционных нарушений в муниципальном автономном учреждении</w:t>
      </w:r>
      <w:r w:rsidRPr="004E4C07">
        <w:rPr>
          <w:rFonts w:ascii="Times New Roman" w:hAnsi="Times New Roman" w:cs="Times New Roman"/>
          <w:color w:val="000000"/>
          <w:sz w:val="32"/>
          <w:szCs w:val="32"/>
          <w:lang w:eastAsia="ru-RU"/>
        </w:rPr>
        <w:t xml:space="preserve"> </w:t>
      </w:r>
      <w:r w:rsidRPr="004E4C07">
        <w:rPr>
          <w:rFonts w:ascii="Times New Roman" w:hAnsi="Times New Roman" w:cs="Times New Roman"/>
          <w:color w:val="000000"/>
          <w:sz w:val="32"/>
          <w:szCs w:val="32"/>
          <w:lang w:eastAsia="ru-RU"/>
        </w:rPr>
        <w:t>Спортивная школа Александровского района Оренбургской области  </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Начат _____________</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Окончен____________</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2480"/>
        <w:gridCol w:w="2081"/>
        <w:gridCol w:w="2006"/>
        <w:gridCol w:w="1931"/>
      </w:tblGrid>
      <w:tr w:rsidR="00B10C9E" w:rsidRPr="004E4C07" w:rsidTr="00C91614">
        <w:trPr>
          <w:tblCellSpacing w:w="0" w:type="dxa"/>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п/п</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Дата регистрации уведомления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ФИО, должность лица, подавшего уведомление, контактный телефон</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Краткое содержание уведомления</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Примечание</w:t>
            </w:r>
          </w:p>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r w:rsidR="00B10C9E" w:rsidRPr="004E4C07"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4E4C07" w:rsidRDefault="00B10C9E" w:rsidP="00C91614">
            <w:pPr>
              <w:spacing w:before="100" w:beforeAutospacing="1" w:after="100" w:afterAutospacing="1"/>
              <w:jc w:val="center"/>
              <w:rPr>
                <w:rFonts w:ascii="Times New Roman" w:hAnsi="Times New Roman" w:cs="Times New Roman"/>
                <w:sz w:val="32"/>
                <w:szCs w:val="32"/>
                <w:lang w:eastAsia="ru-RU"/>
              </w:rPr>
            </w:pPr>
            <w:r w:rsidRPr="004E4C07">
              <w:rPr>
                <w:rFonts w:ascii="Times New Roman" w:hAnsi="Times New Roman" w:cs="Times New Roman"/>
                <w:sz w:val="32"/>
                <w:szCs w:val="32"/>
                <w:lang w:eastAsia="ru-RU"/>
              </w:rPr>
              <w:t> </w:t>
            </w:r>
          </w:p>
        </w:tc>
      </w:tr>
    </w:tbl>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4E4C07">
        <w:rPr>
          <w:rFonts w:ascii="Times New Roman" w:hAnsi="Times New Roman" w:cs="Times New Roman"/>
          <w:color w:val="000000"/>
          <w:sz w:val="32"/>
          <w:szCs w:val="32"/>
          <w:lang w:eastAsia="ru-RU"/>
        </w:rPr>
        <w:t> </w:t>
      </w:r>
    </w:p>
    <w:p w:rsidR="00B10C9E" w:rsidRPr="004E4C07" w:rsidRDefault="00B10C9E" w:rsidP="00B10C9E">
      <w:pPr>
        <w:spacing w:before="100" w:beforeAutospacing="1" w:after="100" w:afterAutospacing="1"/>
        <w:jc w:val="center"/>
        <w:rPr>
          <w:rFonts w:ascii="Times New Roman" w:hAnsi="Times New Roman" w:cs="Times New Roman"/>
          <w:color w:val="000000"/>
          <w:sz w:val="32"/>
          <w:szCs w:val="32"/>
          <w:lang w:eastAsia="ru-RU"/>
        </w:rPr>
      </w:pPr>
    </w:p>
    <w:p w:rsidR="00B10C9E" w:rsidRPr="00B10C9E" w:rsidRDefault="00B10C9E" w:rsidP="00B10C9E">
      <w:pPr>
        <w:spacing w:before="100" w:beforeAutospacing="1" w:after="100" w:afterAutospacing="1"/>
        <w:jc w:val="right"/>
        <w:rPr>
          <w:rFonts w:ascii="Times New Roman" w:hAnsi="Times New Roman" w:cs="Times New Roman"/>
          <w:color w:val="000000"/>
          <w:sz w:val="32"/>
          <w:szCs w:val="32"/>
          <w:lang w:eastAsia="ru-RU"/>
        </w:rPr>
      </w:pPr>
      <w:bookmarkStart w:id="0" w:name="_GoBack"/>
      <w:bookmarkEnd w:id="0"/>
      <w:r w:rsidRPr="00B10C9E">
        <w:rPr>
          <w:rFonts w:ascii="Times New Roman" w:hAnsi="Times New Roman" w:cs="Times New Roman"/>
          <w:color w:val="000000"/>
          <w:sz w:val="32"/>
          <w:szCs w:val="32"/>
          <w:lang w:eastAsia="ru-RU"/>
        </w:rPr>
        <w:lastRenderedPageBreak/>
        <w:t>Приложение №4</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b/>
          <w:bCs/>
          <w:color w:val="000000"/>
          <w:sz w:val="32"/>
          <w:szCs w:val="32"/>
          <w:lang w:eastAsia="ru-RU"/>
        </w:rPr>
        <w:t> </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b/>
          <w:bCs/>
          <w:color w:val="000000"/>
          <w:sz w:val="32"/>
          <w:szCs w:val="32"/>
          <w:lang w:eastAsia="ru-RU"/>
        </w:rPr>
        <w:t>Журнал</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color w:val="000000"/>
          <w:sz w:val="32"/>
          <w:szCs w:val="32"/>
          <w:lang w:eastAsia="ru-RU"/>
        </w:rPr>
        <w:t>регистрации заявлений о фактах требований или получения материальной выгоды работниками при осуществлении профессиональной деятельности в муниципальном автономном учреждении «Спортивная школа Александровского района Оренбургской области»   </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color w:val="000000"/>
          <w:sz w:val="32"/>
          <w:szCs w:val="32"/>
          <w:lang w:eastAsia="ru-RU"/>
        </w:rPr>
        <w:t> Начат _____________</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color w:val="000000"/>
          <w:sz w:val="32"/>
          <w:szCs w:val="32"/>
          <w:lang w:eastAsia="ru-RU"/>
        </w:rPr>
        <w:t>Окончен____________</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color w:val="000000"/>
          <w:sz w:val="32"/>
          <w:szCs w:val="32"/>
          <w:lang w:eastAsia="ru-RU"/>
        </w:rPr>
        <w:t> </w:t>
      </w:r>
    </w:p>
    <w:p w:rsidR="00B10C9E" w:rsidRPr="00B10C9E" w:rsidRDefault="00B10C9E" w:rsidP="00B10C9E">
      <w:pPr>
        <w:spacing w:before="100" w:beforeAutospacing="1" w:after="100" w:afterAutospacing="1"/>
        <w:jc w:val="center"/>
        <w:rPr>
          <w:rFonts w:ascii="Times New Roman" w:hAnsi="Times New Roman" w:cs="Times New Roman"/>
          <w:color w:val="000000"/>
          <w:sz w:val="32"/>
          <w:szCs w:val="32"/>
          <w:lang w:eastAsia="ru-RU"/>
        </w:rPr>
      </w:pPr>
      <w:r w:rsidRPr="00B10C9E">
        <w:rPr>
          <w:rFonts w:ascii="Times New Roman" w:hAnsi="Times New Roman" w:cs="Times New Roman"/>
          <w:color w:val="000000"/>
          <w:sz w:val="32"/>
          <w:szCs w:val="3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2691"/>
        <w:gridCol w:w="1903"/>
        <w:gridCol w:w="1902"/>
        <w:gridCol w:w="1931"/>
      </w:tblGrid>
      <w:tr w:rsidR="00B10C9E" w:rsidRPr="00B10C9E" w:rsidTr="00C91614">
        <w:trPr>
          <w:tblCellSpacing w:w="0" w:type="dxa"/>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п/п</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Дата регистрации заявления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ФИО, должность лица, подавшего заявление, контактный телефон</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Краткое содержание заявления</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Примечание</w:t>
            </w:r>
          </w:p>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r w:rsidR="00B10C9E" w:rsidRPr="00B10C9E" w:rsidTr="00C91614">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B10C9E" w:rsidRPr="00B10C9E" w:rsidRDefault="00B10C9E" w:rsidP="00C91614">
            <w:pPr>
              <w:spacing w:before="100" w:beforeAutospacing="1" w:after="100" w:afterAutospacing="1"/>
              <w:jc w:val="center"/>
              <w:rPr>
                <w:rFonts w:ascii="Times New Roman" w:hAnsi="Times New Roman" w:cs="Times New Roman"/>
                <w:sz w:val="32"/>
                <w:szCs w:val="32"/>
                <w:lang w:eastAsia="ru-RU"/>
              </w:rPr>
            </w:pPr>
            <w:r w:rsidRPr="00B10C9E">
              <w:rPr>
                <w:rFonts w:ascii="Times New Roman" w:hAnsi="Times New Roman" w:cs="Times New Roman"/>
                <w:sz w:val="32"/>
                <w:szCs w:val="32"/>
                <w:lang w:eastAsia="ru-RU"/>
              </w:rPr>
              <w:t> </w:t>
            </w:r>
          </w:p>
        </w:tc>
      </w:tr>
    </w:tbl>
    <w:p w:rsidR="00B10C9E" w:rsidRPr="00B10C9E" w:rsidRDefault="00B10C9E" w:rsidP="00B10C9E">
      <w:pPr>
        <w:tabs>
          <w:tab w:val="num" w:pos="142"/>
        </w:tabs>
        <w:spacing w:before="27" w:after="27"/>
        <w:ind w:left="142"/>
        <w:rPr>
          <w:rFonts w:ascii="Times New Roman" w:hAnsi="Times New Roman" w:cs="Times New Roman"/>
          <w:sz w:val="32"/>
          <w:szCs w:val="32"/>
        </w:rPr>
      </w:pPr>
    </w:p>
    <w:p w:rsidR="00B10C9E" w:rsidRDefault="00B10C9E"/>
    <w:sectPr w:rsidR="00B10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37"/>
    <w:rsid w:val="004E4C07"/>
    <w:rsid w:val="00AE11BA"/>
    <w:rsid w:val="00B10C9E"/>
    <w:rsid w:val="00F6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B2D7"/>
  <w15:chartTrackingRefBased/>
  <w15:docId w15:val="{DBEA913D-A5BC-4DE3-9166-DA9014D3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10C9E"/>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2022-07-06T12:22:00Z</dcterms:created>
  <dcterms:modified xsi:type="dcterms:W3CDTF">2022-07-06T12:32:00Z</dcterms:modified>
</cp:coreProperties>
</file>